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E4865" w14:textId="77777777" w:rsidR="008239E0" w:rsidRDefault="008239E0" w:rsidP="008239E0">
      <w:pPr>
        <w:contextualSpacing/>
        <w:jc w:val="center"/>
        <w:rPr>
          <w:b/>
          <w:i/>
          <w:sz w:val="28"/>
          <w:szCs w:val="28"/>
        </w:rPr>
      </w:pPr>
      <w:r w:rsidRPr="00C6577E">
        <w:rPr>
          <w:b/>
          <w:i/>
          <w:sz w:val="28"/>
          <w:szCs w:val="28"/>
        </w:rPr>
        <w:t xml:space="preserve">Amy Sander Montanez, </w:t>
      </w:r>
      <w:proofErr w:type="spellStart"/>
      <w:r w:rsidRPr="00C6577E">
        <w:rPr>
          <w:b/>
          <w:i/>
          <w:sz w:val="28"/>
          <w:szCs w:val="28"/>
        </w:rPr>
        <w:t>D.Min</w:t>
      </w:r>
      <w:proofErr w:type="spellEnd"/>
      <w:r w:rsidRPr="00C6577E">
        <w:rPr>
          <w:b/>
          <w:i/>
          <w:sz w:val="28"/>
          <w:szCs w:val="28"/>
        </w:rPr>
        <w:t>, LPC, LMFT</w:t>
      </w:r>
    </w:p>
    <w:p w14:paraId="55EC08A8" w14:textId="77777777" w:rsidR="008239E0" w:rsidRPr="004048DD" w:rsidRDefault="008239E0" w:rsidP="008239E0">
      <w:pPr>
        <w:contextualSpacing/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C6577E">
        <w:rPr>
          <w:b/>
          <w:sz w:val="28"/>
          <w:szCs w:val="28"/>
        </w:rPr>
        <w:t>Personal and Family Growth Associates, Inc.</w:t>
      </w:r>
      <w:proofErr w:type="gramEnd"/>
    </w:p>
    <w:p w14:paraId="5B14F730" w14:textId="77777777" w:rsidR="008239E0" w:rsidRPr="004048DD" w:rsidRDefault="008239E0" w:rsidP="008239E0">
      <w:pPr>
        <w:pStyle w:val="Header"/>
        <w:rPr>
          <w:b/>
          <w:sz w:val="28"/>
          <w:szCs w:val="28"/>
        </w:rPr>
      </w:pPr>
      <w:r w:rsidRPr="00C6577E">
        <w:rPr>
          <w:b/>
        </w:rPr>
        <w:t>1703 Richland St; Columbia, SC  29201                                                    phone 803-254-5650</w:t>
      </w:r>
    </w:p>
    <w:p w14:paraId="4E5BC454" w14:textId="77777777" w:rsidR="008239E0" w:rsidRDefault="00AF4047">
      <w:pPr>
        <w:rPr>
          <w:b/>
          <w:sz w:val="28"/>
          <w:szCs w:val="28"/>
        </w:rPr>
      </w:pPr>
      <w:r>
        <w:rPr>
          <w:b/>
        </w:rPr>
        <w:t>w</w:t>
      </w:r>
      <w:r w:rsidRPr="00C6577E">
        <w:rPr>
          <w:b/>
        </w:rPr>
        <w:t>ww.amysandermontanez.com</w:t>
      </w:r>
      <w:r w:rsidR="008239E0" w:rsidRPr="00C6577E">
        <w:rPr>
          <w:b/>
        </w:rPr>
        <w:t xml:space="preserve">                    </w:t>
      </w:r>
      <w:r w:rsidR="008239E0">
        <w:rPr>
          <w:b/>
        </w:rPr>
        <w:t xml:space="preserve">    </w:t>
      </w:r>
      <w:r w:rsidR="008239E0" w:rsidRPr="00C6577E">
        <w:rPr>
          <w:b/>
        </w:rPr>
        <w:t xml:space="preserve">      emai</w:t>
      </w:r>
      <w:r w:rsidR="008239E0">
        <w:rPr>
          <w:b/>
        </w:rPr>
        <w:t>l:</w:t>
      </w:r>
      <w:r w:rsidR="008239E0" w:rsidRPr="00C6577E">
        <w:rPr>
          <w:b/>
        </w:rPr>
        <w:t xml:space="preserve"> </w:t>
      </w:r>
      <w:hyperlink r:id="rId5" w:history="1">
        <w:r w:rsidR="008239E0" w:rsidRPr="00C6577E">
          <w:rPr>
            <w:rStyle w:val="Hyperlink"/>
            <w:b/>
          </w:rPr>
          <w:t>amymontanezdmin@bellsouth.net</w:t>
        </w:r>
      </w:hyperlink>
    </w:p>
    <w:p w14:paraId="3187A6D4" w14:textId="77777777" w:rsidR="002209D1" w:rsidRDefault="002209D1">
      <w:pPr>
        <w:rPr>
          <w:b/>
          <w:sz w:val="28"/>
          <w:szCs w:val="28"/>
        </w:rPr>
      </w:pPr>
    </w:p>
    <w:p w14:paraId="3C17E477" w14:textId="1703054C" w:rsidR="008239E0" w:rsidRDefault="008239E0" w:rsidP="008239E0">
      <w:pPr>
        <w:jc w:val="center"/>
        <w:rPr>
          <w:b/>
          <w:sz w:val="28"/>
          <w:szCs w:val="28"/>
        </w:rPr>
      </w:pPr>
      <w:r w:rsidRPr="008239E0">
        <w:rPr>
          <w:b/>
          <w:sz w:val="28"/>
          <w:szCs w:val="28"/>
        </w:rPr>
        <w:t>POLICY, FEES, PAYMENT AND SCHEDULING</w:t>
      </w:r>
      <w:r w:rsidR="0064671C">
        <w:rPr>
          <w:b/>
          <w:sz w:val="28"/>
          <w:szCs w:val="28"/>
        </w:rPr>
        <w:t xml:space="preserve"> FOR COACHING</w:t>
      </w:r>
    </w:p>
    <w:p w14:paraId="7BA46DB6" w14:textId="5A94CD2D" w:rsidR="008E4130" w:rsidRDefault="00CB11A2" w:rsidP="008239E0">
      <w:pPr>
        <w:tabs>
          <w:tab w:val="left" w:pos="1890"/>
        </w:tabs>
        <w:contextualSpacing/>
      </w:pPr>
      <w:r>
        <w:t>The fee for services is  $15</w:t>
      </w:r>
      <w:bookmarkStart w:id="0" w:name="_GoBack"/>
      <w:bookmarkEnd w:id="0"/>
      <w:r w:rsidR="008239E0">
        <w:t>0.00 for 50-55 minutes</w:t>
      </w:r>
      <w:r w:rsidR="008E4130">
        <w:t>.</w:t>
      </w:r>
      <w:r w:rsidR="008239E0">
        <w:t xml:space="preserve"> </w:t>
      </w:r>
      <w:r w:rsidR="008E4130">
        <w:t>Please plan to pay the full fee after each session unless otherwise arranged in advance.  You will not be billed.</w:t>
      </w:r>
      <w:r w:rsidR="0048011B">
        <w:t xml:space="preserve">  However, a copy of your charges and payment record will be made available upon your request.  You may pay with cash, credit or debit card, or a check made out to PFGA (Person</w:t>
      </w:r>
      <w:r w:rsidR="002209D1">
        <w:t>al</w:t>
      </w:r>
      <w:r w:rsidR="0048011B">
        <w:t xml:space="preserve"> and Family Growth Associates, Inc.)</w:t>
      </w:r>
    </w:p>
    <w:p w14:paraId="6F8A5B5F" w14:textId="77777777" w:rsidR="0064671C" w:rsidRDefault="0064671C" w:rsidP="008239E0">
      <w:pPr>
        <w:tabs>
          <w:tab w:val="left" w:pos="1890"/>
        </w:tabs>
        <w:contextualSpacing/>
      </w:pPr>
    </w:p>
    <w:p w14:paraId="11217970" w14:textId="06EE4BE7" w:rsidR="0064671C" w:rsidRDefault="0064671C" w:rsidP="008239E0">
      <w:pPr>
        <w:tabs>
          <w:tab w:val="left" w:pos="1890"/>
        </w:tabs>
        <w:contextualSpacing/>
      </w:pPr>
      <w:r>
        <w:t>A discounted price may be negotiated for a pre-paid package of Coaching Sessions.</w:t>
      </w:r>
    </w:p>
    <w:p w14:paraId="6E11E011" w14:textId="77777777" w:rsidR="008E4130" w:rsidRDefault="008E4130" w:rsidP="008239E0">
      <w:pPr>
        <w:tabs>
          <w:tab w:val="left" w:pos="1890"/>
        </w:tabs>
        <w:contextualSpacing/>
      </w:pPr>
    </w:p>
    <w:p w14:paraId="3ECDDD3E" w14:textId="77777777" w:rsidR="008E4130" w:rsidRDefault="0048011B" w:rsidP="008239E0">
      <w:pPr>
        <w:tabs>
          <w:tab w:val="left" w:pos="1890"/>
        </w:tabs>
        <w:contextualSpacing/>
      </w:pPr>
      <w:r>
        <w:t xml:space="preserve">Your appointment time is reserved for you alone.  Without sufficient prior notice, it cannot be given to anyone else.  </w:t>
      </w:r>
      <w:r w:rsidRPr="0048011B">
        <w:rPr>
          <w:b/>
        </w:rPr>
        <w:t>You will be charged the full fee for any missed appointments unless I receive cancellation notice 24 hou</w:t>
      </w:r>
      <w:r>
        <w:rPr>
          <w:b/>
        </w:rPr>
        <w:t xml:space="preserve">rs in advance or am advised in </w:t>
      </w:r>
      <w:r w:rsidRPr="0048011B">
        <w:rPr>
          <w:b/>
        </w:rPr>
        <w:t>the event of an emergency.</w:t>
      </w:r>
      <w:r>
        <w:t xml:space="preserve">  </w:t>
      </w:r>
      <w:r w:rsidR="008239E0">
        <w:t>Appointments will be scheduled after sessions or you can call the</w:t>
      </w:r>
      <w:r w:rsidR="008E4130">
        <w:t xml:space="preserve"> office manager at </w:t>
      </w:r>
    </w:p>
    <w:p w14:paraId="7AAD711B" w14:textId="77777777" w:rsidR="0048011B" w:rsidRDefault="008E4130" w:rsidP="002209D1">
      <w:pPr>
        <w:tabs>
          <w:tab w:val="left" w:pos="1890"/>
        </w:tabs>
        <w:contextualSpacing/>
      </w:pPr>
      <w:r>
        <w:t>803-254-5650,ext 201.</w:t>
      </w:r>
    </w:p>
    <w:p w14:paraId="6AD913FD" w14:textId="77777777" w:rsidR="002209D1" w:rsidRDefault="002209D1" w:rsidP="002209D1">
      <w:pPr>
        <w:tabs>
          <w:tab w:val="left" w:pos="1890"/>
        </w:tabs>
        <w:contextualSpacing/>
      </w:pPr>
    </w:p>
    <w:p w14:paraId="50AFFB50" w14:textId="77777777" w:rsidR="002B2786" w:rsidRDefault="002B2786" w:rsidP="0048011B"/>
    <w:p w14:paraId="0A491E55" w14:textId="7EE29629" w:rsidR="002B2786" w:rsidRDefault="002B2786" w:rsidP="0048011B">
      <w:r>
        <w:t>I have read and understand this policy</w:t>
      </w:r>
      <w:r w:rsidR="0064671C">
        <w:t>.</w:t>
      </w:r>
    </w:p>
    <w:p w14:paraId="321D566E" w14:textId="77777777" w:rsidR="002B2786" w:rsidRDefault="002B2786" w:rsidP="0048011B">
      <w:r>
        <w:t>Name____________________________________</w:t>
      </w:r>
    </w:p>
    <w:p w14:paraId="2A89929A" w14:textId="77777777" w:rsidR="002B2786" w:rsidRPr="002B2786" w:rsidRDefault="002B2786" w:rsidP="0048011B">
      <w:pPr>
        <w:rPr>
          <w:b/>
        </w:rPr>
      </w:pPr>
      <w:r>
        <w:t>Signature_________________________________ Date________________________</w:t>
      </w:r>
    </w:p>
    <w:p w14:paraId="7AC9F336" w14:textId="77777777" w:rsidR="008239E0" w:rsidRPr="008239E0" w:rsidRDefault="008239E0" w:rsidP="008239E0">
      <w:pPr>
        <w:rPr>
          <w:u w:val="single"/>
        </w:rPr>
      </w:pPr>
    </w:p>
    <w:sectPr w:rsidR="008239E0" w:rsidRPr="008239E0" w:rsidSect="008239E0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E0"/>
    <w:rsid w:val="000C4016"/>
    <w:rsid w:val="002209D1"/>
    <w:rsid w:val="002B2786"/>
    <w:rsid w:val="0048011B"/>
    <w:rsid w:val="0064671C"/>
    <w:rsid w:val="008239E0"/>
    <w:rsid w:val="00824DF2"/>
    <w:rsid w:val="008E4130"/>
    <w:rsid w:val="009864D5"/>
    <w:rsid w:val="00AF4047"/>
    <w:rsid w:val="00CB11A2"/>
    <w:rsid w:val="00DA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F8743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E0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239E0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E0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39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E0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239E0"/>
    <w:rPr>
      <w:rFonts w:ascii="Helvetica" w:eastAsia="ヒラギノ角ゴ Pro W3" w:hAnsi="Helvetica"/>
      <w:color w:val="000000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23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E0"/>
    <w:rPr>
      <w:rFonts w:eastAsiaTheme="minorHAnsi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3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mymontanezdmin@bellsouth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Macintosh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Montanez</dc:creator>
  <cp:keywords/>
  <dc:description/>
  <cp:lastModifiedBy>Amy Montanez</cp:lastModifiedBy>
  <cp:revision>3</cp:revision>
  <cp:lastPrinted>2014-12-11T18:06:00Z</cp:lastPrinted>
  <dcterms:created xsi:type="dcterms:W3CDTF">2017-06-14T16:00:00Z</dcterms:created>
  <dcterms:modified xsi:type="dcterms:W3CDTF">2021-02-15T17:34:00Z</dcterms:modified>
</cp:coreProperties>
</file>